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59DEBF12" w:rsidR="00F878F9" w:rsidRDefault="00003AD1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СОГЛАШЕНИЕ ОБ УРЕГУЛИРОВАНИИ СПОРА</w:t>
      </w:r>
      <w:r w:rsidR="00050F78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6B78AD" w14:textId="11EF01B6" w:rsidR="004B4BD4" w:rsidRDefault="004B4BD4" w:rsidP="004B4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Сторона 1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1E014B0F" w14:textId="77777777" w:rsidR="004B4BD4" w:rsidRPr="00705BCA" w:rsidRDefault="004B4BD4" w:rsidP="004B4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A9397E" w14:textId="31179EF7" w:rsidR="004B4BD4" w:rsidRPr="00705BCA" w:rsidRDefault="004B4BD4" w:rsidP="004B4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 w:rsidRPr="00777D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Сторона 2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75F565B6" w14:textId="33AD438E" w:rsidR="000B2C81" w:rsidRPr="00427EC3" w:rsidRDefault="004B4BD4" w:rsidP="004B4BD4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</w:t>
      </w:r>
      <w:r w:rsidR="000B2C81" w:rsidRPr="00427EC3">
        <w:rPr>
          <w:rFonts w:cs="Arial"/>
          <w:sz w:val="22"/>
          <w:szCs w:val="22"/>
        </w:rPr>
        <w:t xml:space="preserve">, </w:t>
      </w:r>
      <w:r w:rsidR="00003AD1" w:rsidRPr="00003AD1">
        <w:rPr>
          <w:rFonts w:cs="Arial"/>
          <w:sz w:val="22"/>
          <w:szCs w:val="22"/>
        </w:rPr>
        <w:t xml:space="preserve">в целях устранения по взаимному согласию спора о </w:t>
      </w:r>
      <w:r>
        <w:rPr>
          <w:rFonts w:cs="Arial"/>
          <w:color w:val="FF0000"/>
          <w:sz w:val="22"/>
          <w:szCs w:val="22"/>
        </w:rPr>
        <w:t>_________________</w:t>
      </w:r>
      <w:r w:rsidR="00003AD1" w:rsidRPr="00003AD1">
        <w:rPr>
          <w:rFonts w:cs="Arial"/>
          <w:sz w:val="22"/>
          <w:szCs w:val="22"/>
        </w:rPr>
        <w:t>,  заключили настоящее соглашение о нижеследующем: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3932BF53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1. По результатам переговоров Стороны пришли к соглашению урегулировать спор на следующих условиях:</w:t>
      </w:r>
    </w:p>
    <w:p w14:paraId="6AE294B6" w14:textId="459DCE58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 xml:space="preserve">1.1. Сторона 2 обязуется совершить следующие действия в пользу Стороны 1: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>возместить Стороне 1 ущерб, наступивший вследствие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 _____________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 xml:space="preserve">в размере 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 xml:space="preserve">в срок до </w:t>
      </w:r>
      <w:r>
        <w:rPr>
          <w:rFonts w:ascii="Arial" w:hAnsi="Arial" w:cs="Arial"/>
          <w:color w:val="FF0000"/>
          <w:sz w:val="22"/>
          <w:szCs w:val="22"/>
        </w:rPr>
        <w:t>«__» ______ 20_</w:t>
      </w:r>
      <w:r w:rsidRPr="00003AD1">
        <w:rPr>
          <w:rFonts w:ascii="Arial" w:hAnsi="Arial" w:cs="Arial"/>
          <w:color w:val="FF0000"/>
          <w:sz w:val="22"/>
          <w:szCs w:val="22"/>
        </w:rPr>
        <w:t xml:space="preserve">_ </w:t>
      </w:r>
      <w:r w:rsidRPr="00003AD1">
        <w:rPr>
          <w:rFonts w:ascii="Arial" w:hAnsi="Arial" w:cs="Arial"/>
          <w:color w:val="000000" w:themeColor="text1"/>
          <w:sz w:val="22"/>
          <w:szCs w:val="22"/>
        </w:rPr>
        <w:t>года</w:t>
      </w:r>
      <w:r w:rsidRPr="00003AD1">
        <w:rPr>
          <w:rFonts w:ascii="Arial" w:hAnsi="Arial" w:cs="Arial"/>
          <w:sz w:val="22"/>
          <w:szCs w:val="22"/>
        </w:rPr>
        <w:t>.</w:t>
      </w:r>
    </w:p>
    <w:p w14:paraId="117007DA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1.2. Иные условия урегулирования спора.</w:t>
      </w:r>
    </w:p>
    <w:p w14:paraId="6F7489FA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11E9E1E2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2. Настоящее Соглашение подлежит исполнению Сторонами в добровольном порядке на основании принципа добросовестности. В случае неисполнения Стороной 2 обязательств, закрепленных в п. 1 настоящего Соглашения, Сторона 1 вправе обратиться в суд за защитой своих интересов.</w:t>
      </w:r>
    </w:p>
    <w:p w14:paraId="64DE2C83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548B4A9B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14:paraId="3A5E7E9F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7EB9FC4A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>4. Настоящее Соглашение составлено в 2-х экземплярах, имеющих равную юридическую силу: по 1 для каждой из Сторон.</w:t>
      </w:r>
    </w:p>
    <w:p w14:paraId="562C7C37" w14:textId="77777777" w:rsid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</w:p>
    <w:p w14:paraId="401096DF" w14:textId="77777777" w:rsidR="00003AD1" w:rsidRPr="00003AD1" w:rsidRDefault="00003AD1" w:rsidP="00003AD1">
      <w:pPr>
        <w:jc w:val="both"/>
        <w:rPr>
          <w:rFonts w:ascii="Arial" w:hAnsi="Arial" w:cs="Arial"/>
          <w:sz w:val="22"/>
          <w:szCs w:val="22"/>
        </w:rPr>
      </w:pPr>
      <w:r w:rsidRPr="00003AD1">
        <w:rPr>
          <w:rFonts w:ascii="Arial" w:hAnsi="Arial" w:cs="Arial"/>
          <w:sz w:val="22"/>
          <w:szCs w:val="22"/>
        </w:rPr>
        <w:t xml:space="preserve">5. Настоящее Соглашение вступает в силу с даты его подписания Сторонами. 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4FE06AF8" w:rsidR="0003107B" w:rsidRPr="0003107B" w:rsidRDefault="00003AD1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24B98373" w14:textId="4C6542D5" w:rsidR="000B2C81" w:rsidRPr="00427EC3" w:rsidRDefault="00003AD1" w:rsidP="000B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СТОРОНА 1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0B2C81" w:rsidRPr="00427EC3" w14:paraId="43EF3785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AE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B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2F6A8286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5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F7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0B2C81" w:rsidRPr="00427EC3" w14:paraId="0CA10181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B2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96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0B2C81" w:rsidRPr="00427EC3" w14:paraId="260A442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BF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53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3C71985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88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D2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0B2C81" w:rsidRPr="00427EC3" w14:paraId="30D7B92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C5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F15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0B2C81" w:rsidRPr="00427EC3" w14:paraId="2A42EECD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74D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AA6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0B2C81" w:rsidRPr="00427EC3" w14:paraId="493172D0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9" w14:textId="77777777" w:rsidR="000B2C81" w:rsidRPr="00427EC3" w:rsidRDefault="000B2C81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B4" w14:textId="77777777" w:rsidR="000B2C81" w:rsidRPr="00427EC3" w:rsidRDefault="000B2C81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0B2C81" w:rsidRPr="00427EC3" w14:paraId="31A07E52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6CA" w14:textId="77777777" w:rsidR="000B2C81" w:rsidRPr="00427EC3" w:rsidRDefault="000B2C81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2F7" w14:textId="77777777" w:rsidR="000B2C81" w:rsidRPr="00427EC3" w:rsidRDefault="000B2C81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51AD94A" w14:textId="77777777" w:rsidR="000B2C81" w:rsidRPr="00427EC3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220EF35B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329AAD1F" w14:textId="77777777" w:rsidR="000B2C81" w:rsidRDefault="000B2C81" w:rsidP="000B2C81">
      <w:pPr>
        <w:jc w:val="both"/>
        <w:rPr>
          <w:rFonts w:ascii="Arial" w:hAnsi="Arial" w:cs="Arial"/>
          <w:b/>
          <w:sz w:val="22"/>
          <w:szCs w:val="22"/>
        </w:rPr>
      </w:pPr>
    </w:p>
    <w:p w14:paraId="06F56BB4" w14:textId="63C1B3E7" w:rsidR="000B2C81" w:rsidRDefault="00003AD1" w:rsidP="000B2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СТОРОНА 2</w:t>
      </w:r>
      <w:r w:rsidR="000B2C81"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4B4BD4" w:rsidRPr="0036248F" w14:paraId="7BE5A4F9" w14:textId="77777777" w:rsidTr="00532E84">
        <w:tc>
          <w:tcPr>
            <w:tcW w:w="3119" w:type="dxa"/>
          </w:tcPr>
          <w:p w14:paraId="6F7E6913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5F91EAB2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4B4BD4" w:rsidRPr="0036248F" w14:paraId="07ED7AEA" w14:textId="77777777" w:rsidTr="00532E84">
        <w:tc>
          <w:tcPr>
            <w:tcW w:w="3119" w:type="dxa"/>
          </w:tcPr>
          <w:p w14:paraId="33F6DD64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209825C3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4B4BD4" w:rsidRPr="0036248F" w14:paraId="3B3A1647" w14:textId="77777777" w:rsidTr="00532E84">
        <w:tc>
          <w:tcPr>
            <w:tcW w:w="3119" w:type="dxa"/>
          </w:tcPr>
          <w:p w14:paraId="3C912B04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282C0149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4B4BD4" w:rsidRPr="0036248F" w14:paraId="3DEC722B" w14:textId="77777777" w:rsidTr="00532E84">
        <w:trPr>
          <w:trHeight w:val="268"/>
        </w:trPr>
        <w:tc>
          <w:tcPr>
            <w:tcW w:w="3119" w:type="dxa"/>
          </w:tcPr>
          <w:p w14:paraId="3E756395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387A110A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4B4BD4" w:rsidRPr="0036248F" w14:paraId="58CC7D03" w14:textId="77777777" w:rsidTr="00532E84">
        <w:tc>
          <w:tcPr>
            <w:tcW w:w="3119" w:type="dxa"/>
          </w:tcPr>
          <w:p w14:paraId="32E4A4AD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088E5E83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4B4BD4" w:rsidRPr="0036248F" w14:paraId="63141034" w14:textId="77777777" w:rsidTr="00532E84">
        <w:tc>
          <w:tcPr>
            <w:tcW w:w="3119" w:type="dxa"/>
          </w:tcPr>
          <w:p w14:paraId="37E4C97C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5F127B61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B4BD4" w:rsidRPr="0036248F" w14:paraId="77B960EB" w14:textId="77777777" w:rsidTr="00532E84">
        <w:tc>
          <w:tcPr>
            <w:tcW w:w="3119" w:type="dxa"/>
          </w:tcPr>
          <w:p w14:paraId="13BE7E2C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0DFB2B50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4B4BD4" w:rsidRPr="0036248F" w14:paraId="76DC0813" w14:textId="77777777" w:rsidTr="00532E84">
        <w:tc>
          <w:tcPr>
            <w:tcW w:w="3119" w:type="dxa"/>
          </w:tcPr>
          <w:p w14:paraId="1DC814CE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lastRenderedPageBreak/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D2D903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4B4BD4" w:rsidRPr="0036248F" w14:paraId="50509F3D" w14:textId="77777777" w:rsidTr="00532E84">
        <w:tc>
          <w:tcPr>
            <w:tcW w:w="3119" w:type="dxa"/>
          </w:tcPr>
          <w:p w14:paraId="722EC5BF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765328A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4B4BD4" w:rsidRPr="0036248F" w14:paraId="167FEAC6" w14:textId="77777777" w:rsidTr="00532E84">
        <w:trPr>
          <w:trHeight w:val="240"/>
        </w:trPr>
        <w:tc>
          <w:tcPr>
            <w:tcW w:w="3119" w:type="dxa"/>
          </w:tcPr>
          <w:p w14:paraId="3FF9CF76" w14:textId="77777777" w:rsidR="004B4BD4" w:rsidRPr="0036248F" w:rsidRDefault="004B4BD4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D98B5B6" w14:textId="77777777" w:rsidR="004B4BD4" w:rsidRPr="0036248F" w:rsidRDefault="004B4BD4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5E77E2" w14:textId="77777777" w:rsidR="004B4BD4" w:rsidRPr="00427EC3" w:rsidRDefault="004B4BD4" w:rsidP="004B4BD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0B2C81" w:rsidRPr="00427EC3" w14:paraId="06B6FF78" w14:textId="77777777" w:rsidTr="00532E84">
        <w:trPr>
          <w:trHeight w:val="2904"/>
        </w:trPr>
        <w:tc>
          <w:tcPr>
            <w:tcW w:w="4787" w:type="dxa"/>
          </w:tcPr>
          <w:p w14:paraId="7155E5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5C985" w14:textId="41D6C9BD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03AD1">
              <w:rPr>
                <w:rFonts w:ascii="Arial" w:hAnsi="Arial" w:cs="Arial"/>
                <w:b/>
                <w:sz w:val="22"/>
                <w:szCs w:val="22"/>
              </w:rPr>
              <w:t>СТОРОНУ 1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20A9F1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445FC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39DC0A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5F5498B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E134925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4E9B648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502B794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9749" w14:textId="5074FAD5" w:rsidR="000B2C81" w:rsidRPr="00427EC3" w:rsidRDefault="000B2C81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003AD1">
              <w:rPr>
                <w:rFonts w:ascii="Arial" w:hAnsi="Arial" w:cs="Arial"/>
                <w:b/>
                <w:sz w:val="22"/>
                <w:szCs w:val="22"/>
              </w:rPr>
              <w:t>СТОРОНУ 2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3DA24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166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1AD5897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204E404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0AC27F8" w14:textId="77777777" w:rsidR="000B2C81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64FFA" w14:textId="77777777" w:rsidR="000B2C81" w:rsidRPr="00427EC3" w:rsidRDefault="000B2C81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38C5FFC3" w14:textId="77777777" w:rsidR="00AF244E" w:rsidRDefault="00AF244E" w:rsidP="00A71A1D">
      <w:pPr>
        <w:rPr>
          <w:rFonts w:ascii="Arial" w:hAnsi="Arial" w:cs="Arial"/>
          <w:b/>
        </w:rPr>
      </w:pPr>
    </w:p>
    <w:p w14:paraId="1EF1ACC4" w14:textId="77777777" w:rsidR="00AF244E" w:rsidRDefault="00AF244E" w:rsidP="00A71A1D">
      <w:pPr>
        <w:rPr>
          <w:rFonts w:ascii="Arial" w:hAnsi="Arial" w:cs="Arial"/>
          <w:b/>
        </w:rPr>
      </w:pPr>
    </w:p>
    <w:p w14:paraId="387D9546" w14:textId="77777777" w:rsidR="00AF244E" w:rsidRDefault="00AF244E" w:rsidP="00A71A1D">
      <w:pPr>
        <w:rPr>
          <w:rFonts w:ascii="Arial" w:hAnsi="Arial" w:cs="Arial"/>
          <w:b/>
        </w:rPr>
      </w:pPr>
    </w:p>
    <w:p w14:paraId="44D46F81" w14:textId="77777777" w:rsidR="00AF244E" w:rsidRDefault="00AF244E" w:rsidP="00A71A1D">
      <w:pPr>
        <w:rPr>
          <w:rFonts w:ascii="Arial" w:hAnsi="Arial" w:cs="Arial"/>
          <w:b/>
        </w:rPr>
      </w:pPr>
    </w:p>
    <w:p w14:paraId="24C66FDF" w14:textId="77777777" w:rsidR="00AF244E" w:rsidRDefault="00AF244E" w:rsidP="00A71A1D">
      <w:pPr>
        <w:rPr>
          <w:rFonts w:ascii="Arial" w:hAnsi="Arial" w:cs="Arial"/>
          <w:b/>
        </w:rPr>
      </w:pPr>
    </w:p>
    <w:p w14:paraId="6BBE86D7" w14:textId="77777777" w:rsidR="00AF244E" w:rsidRDefault="00AF244E" w:rsidP="00A71A1D">
      <w:pPr>
        <w:rPr>
          <w:rFonts w:ascii="Arial" w:hAnsi="Arial" w:cs="Arial"/>
          <w:b/>
        </w:rPr>
      </w:pPr>
    </w:p>
    <w:p w14:paraId="0747D53A" w14:textId="77777777" w:rsidR="00AF244E" w:rsidRDefault="00AF244E" w:rsidP="00A71A1D">
      <w:pPr>
        <w:rPr>
          <w:rFonts w:ascii="Arial" w:hAnsi="Arial" w:cs="Arial"/>
          <w:b/>
        </w:rPr>
      </w:pPr>
    </w:p>
    <w:p w14:paraId="69CBD3EE" w14:textId="77777777" w:rsidR="00AF244E" w:rsidRDefault="00AF244E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4B88816A" w14:textId="77777777" w:rsidR="007E7345" w:rsidRDefault="007E7345" w:rsidP="00A71A1D">
      <w:pPr>
        <w:rPr>
          <w:rFonts w:ascii="Arial" w:hAnsi="Arial" w:cs="Arial"/>
          <w:b/>
        </w:rPr>
      </w:pPr>
    </w:p>
    <w:sectPr w:rsidR="007E7345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03AD1"/>
    <w:rsid w:val="00011AFB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310CC"/>
    <w:rsid w:val="002578A3"/>
    <w:rsid w:val="00362B81"/>
    <w:rsid w:val="00387257"/>
    <w:rsid w:val="003B4FD3"/>
    <w:rsid w:val="00427EC3"/>
    <w:rsid w:val="004B4BD4"/>
    <w:rsid w:val="004D305C"/>
    <w:rsid w:val="00527D96"/>
    <w:rsid w:val="00573673"/>
    <w:rsid w:val="006638C6"/>
    <w:rsid w:val="0066531C"/>
    <w:rsid w:val="006A18AD"/>
    <w:rsid w:val="006D6F0F"/>
    <w:rsid w:val="006E7E12"/>
    <w:rsid w:val="00707917"/>
    <w:rsid w:val="00761F89"/>
    <w:rsid w:val="007C2B61"/>
    <w:rsid w:val="007D5518"/>
    <w:rsid w:val="007E7345"/>
    <w:rsid w:val="0083493B"/>
    <w:rsid w:val="00851C02"/>
    <w:rsid w:val="00981489"/>
    <w:rsid w:val="0099298E"/>
    <w:rsid w:val="009A0611"/>
    <w:rsid w:val="00A261EB"/>
    <w:rsid w:val="00A71A1D"/>
    <w:rsid w:val="00AF244E"/>
    <w:rsid w:val="00B308CB"/>
    <w:rsid w:val="00B42DA3"/>
    <w:rsid w:val="00B740C1"/>
    <w:rsid w:val="00BA076F"/>
    <w:rsid w:val="00C225C8"/>
    <w:rsid w:val="00CA1CE4"/>
    <w:rsid w:val="00CA4E31"/>
    <w:rsid w:val="00CD39A2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2018-08-10T10:29:00Z</dcterms:created>
  <dcterms:modified xsi:type="dcterms:W3CDTF">2018-08-10T10:29:00Z</dcterms:modified>
  <cp:category/>
</cp:coreProperties>
</file>